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979EE" w14:textId="77777777" w:rsidR="005F31E3" w:rsidRPr="00952935" w:rsidRDefault="005F31E3" w:rsidP="005F31E3">
      <w:pPr>
        <w:spacing w:before="240" w:after="60"/>
        <w:jc w:val="center"/>
        <w:rPr>
          <w:rFonts w:ascii="Arial" w:hAnsi="Arial" w:cs="Arial"/>
          <w:b/>
          <w:bCs/>
          <w:sz w:val="29"/>
          <w:szCs w:val="29"/>
          <w:lang w:val="sr-Cyrl-CS"/>
        </w:rPr>
      </w:pPr>
      <w:bookmarkStart w:id="0" w:name="SADRZAJ_061"/>
      <w:r w:rsidRPr="00952935">
        <w:rPr>
          <w:rFonts w:ascii="Arial" w:hAnsi="Arial" w:cs="Arial"/>
          <w:b/>
          <w:bCs/>
          <w:sz w:val="29"/>
          <w:szCs w:val="29"/>
          <w:lang w:val="sr-Cyrl-CS"/>
        </w:rPr>
        <w:t>З А П И С Н И К</w:t>
      </w:r>
    </w:p>
    <w:p w14:paraId="4FB75303" w14:textId="77777777" w:rsidR="005F31E3" w:rsidRDefault="005F31E3" w:rsidP="005F31E3">
      <w:pPr>
        <w:spacing w:after="360"/>
        <w:jc w:val="center"/>
        <w:rPr>
          <w:rFonts w:ascii="Arial" w:hAnsi="Arial" w:cs="Arial"/>
          <w:b/>
          <w:bCs/>
          <w:sz w:val="25"/>
          <w:szCs w:val="25"/>
          <w:lang w:val="hu-HU"/>
        </w:rPr>
      </w:pPr>
      <w:r>
        <w:rPr>
          <w:rFonts w:ascii="Arial" w:hAnsi="Arial" w:cs="Arial"/>
          <w:b/>
          <w:bCs/>
          <w:sz w:val="27"/>
          <w:szCs w:val="27"/>
          <w:lang w:val="sr-Cyrl-CS"/>
        </w:rPr>
        <w:t xml:space="preserve"> </w:t>
      </w:r>
      <w:r w:rsidRPr="00952935">
        <w:rPr>
          <w:rFonts w:ascii="Arial" w:hAnsi="Arial" w:cs="Arial"/>
          <w:b/>
          <w:bCs/>
          <w:sz w:val="25"/>
          <w:szCs w:val="25"/>
          <w:lang w:val="sr-Cyrl-CS"/>
        </w:rPr>
        <w:t xml:space="preserve">О ПРИМОПРЕДАЈИ </w:t>
      </w:r>
      <w:r>
        <w:rPr>
          <w:rFonts w:ascii="Arial" w:hAnsi="Arial" w:cs="Arial"/>
          <w:b/>
          <w:bCs/>
          <w:sz w:val="25"/>
          <w:szCs w:val="25"/>
          <w:lang w:val="sr-Cyrl-CS"/>
        </w:rPr>
        <w:t>ГЛАСАЧКОГ</w:t>
      </w:r>
      <w:r w:rsidRPr="00952935">
        <w:rPr>
          <w:rFonts w:ascii="Arial" w:hAnsi="Arial" w:cs="Arial"/>
          <w:b/>
          <w:bCs/>
          <w:sz w:val="25"/>
          <w:szCs w:val="25"/>
          <w:lang w:val="sr-Cyrl-CS"/>
        </w:rPr>
        <w:t xml:space="preserve"> МАТЕРИЈАЛА ПОСЛЕ ГЛАСАЊА ИЗМЕЂУ </w:t>
      </w:r>
      <w:r>
        <w:rPr>
          <w:rFonts w:ascii="Arial" w:hAnsi="Arial" w:cs="Arial"/>
          <w:b/>
          <w:bCs/>
          <w:sz w:val="25"/>
          <w:szCs w:val="25"/>
          <w:lang w:val="sr-Cyrl-CS"/>
        </w:rPr>
        <w:t>ГЛАСАЧКОГ ОДБОРА</w:t>
      </w:r>
      <w:r w:rsidRPr="00952935">
        <w:rPr>
          <w:rFonts w:ascii="Arial" w:hAnsi="Arial" w:cs="Arial"/>
          <w:b/>
          <w:bCs/>
          <w:sz w:val="25"/>
          <w:szCs w:val="25"/>
          <w:lang w:val="sr-Cyrl-CS"/>
        </w:rPr>
        <w:t xml:space="preserve"> И </w:t>
      </w:r>
      <w:r>
        <w:rPr>
          <w:rFonts w:ascii="Arial" w:hAnsi="Arial" w:cs="Arial"/>
          <w:b/>
          <w:bCs/>
          <w:sz w:val="25"/>
          <w:szCs w:val="25"/>
          <w:lang w:val="sr-Cyrl-CS"/>
        </w:rPr>
        <w:t>ОПШТИНСКЕ ИЗБОРНЕ КОМИСИЈЕ</w:t>
      </w:r>
    </w:p>
    <w:p w14:paraId="632B8F27" w14:textId="77777777" w:rsidR="009664FE" w:rsidRPr="00396C86" w:rsidRDefault="009664FE" w:rsidP="009664FE">
      <w:pPr>
        <w:jc w:val="center"/>
        <w:rPr>
          <w:rFonts w:ascii="Arial" w:hAnsi="Arial" w:cs="Arial"/>
          <w:b/>
          <w:bCs/>
          <w:lang w:val="hu-HU"/>
        </w:rPr>
      </w:pPr>
      <w:r w:rsidRPr="00396C86">
        <w:rPr>
          <w:rFonts w:ascii="Arial" w:hAnsi="Arial" w:cs="Arial"/>
          <w:b/>
          <w:bCs/>
          <w:lang w:val="hu-HU"/>
        </w:rPr>
        <w:t>JEGYZŐKÖNYV</w:t>
      </w:r>
    </w:p>
    <w:p w14:paraId="191FBD70" w14:textId="77777777" w:rsidR="009664FE" w:rsidRPr="00E44831" w:rsidRDefault="009664FE" w:rsidP="009664FE">
      <w:pPr>
        <w:spacing w:line="276" w:lineRule="auto"/>
        <w:jc w:val="center"/>
        <w:rPr>
          <w:rFonts w:ascii="Arial" w:eastAsiaTheme="minorEastAsia" w:hAnsi="Arial" w:cs="Arial"/>
          <w:b/>
          <w:bCs/>
          <w:lang w:val="hu-HU"/>
        </w:rPr>
      </w:pPr>
      <w:r w:rsidRPr="00396C86">
        <w:rPr>
          <w:rFonts w:ascii="Arial" w:eastAsiaTheme="minorEastAsia" w:hAnsi="Arial" w:cs="Arial"/>
          <w:b/>
          <w:bCs/>
          <w:lang w:val="hu-HU"/>
        </w:rPr>
        <w:t xml:space="preserve">A </w:t>
      </w:r>
      <w:r w:rsidRPr="00E44831">
        <w:rPr>
          <w:rFonts w:ascii="Arial" w:eastAsiaTheme="minorEastAsia" w:hAnsi="Arial" w:cs="Arial"/>
          <w:b/>
          <w:bCs/>
          <w:lang w:val="hu-HU"/>
        </w:rPr>
        <w:t>VÁLASZTÁSI ANYAGNAK A KÖZSÉGI VÁLASZTÁSI BIZOTTSÁG ÉS A SZAVAZATSZEDŐ BIZOTTSÁG KÖZÖTTI, SZAVAZÁST KÖVETŐ ÁTADÁS-ÁTVÉTELÉRŐL</w:t>
      </w:r>
    </w:p>
    <w:p w14:paraId="71B3253C" w14:textId="77777777" w:rsidR="009664FE" w:rsidRDefault="009664FE" w:rsidP="005F31E3">
      <w:pPr>
        <w:ind w:right="-170"/>
        <w:rPr>
          <w:rFonts w:ascii="Arial" w:hAnsi="Arial" w:cs="Arial"/>
          <w:sz w:val="20"/>
          <w:szCs w:val="20"/>
          <w:lang w:val="hu-HU"/>
        </w:rPr>
      </w:pPr>
    </w:p>
    <w:p w14:paraId="0C4EED2F" w14:textId="77777777" w:rsidR="00DA7220" w:rsidRDefault="009664FE" w:rsidP="00DA7220">
      <w:pPr>
        <w:ind w:right="-170"/>
        <w:rPr>
          <w:rFonts w:ascii="Arial" w:hAnsi="Arial" w:cs="Arial"/>
          <w:sz w:val="20"/>
          <w:szCs w:val="20"/>
          <w:lang w:val="ru-RU"/>
        </w:rPr>
      </w:pPr>
      <w:r w:rsidRPr="009664FE">
        <w:rPr>
          <w:rFonts w:ascii="Arial" w:hAnsi="Arial" w:cs="Arial"/>
          <w:sz w:val="20"/>
          <w:szCs w:val="20"/>
          <w:lang w:val="ru-RU"/>
        </w:rPr>
        <w:t>1.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="00DA7220">
        <w:rPr>
          <w:rFonts w:ascii="Arial" w:hAnsi="Arial" w:cs="Arial"/>
          <w:sz w:val="20"/>
          <w:szCs w:val="20"/>
          <w:lang w:val="ru-RU"/>
        </w:rPr>
        <w:t>Гласачки одбор за гласачко место број 1 Гунарош у општини Бачка Топола,предаје Општинској изборној комисији у општини Бачка Топола следећи гласачки материјал:</w:t>
      </w:r>
    </w:p>
    <w:p w14:paraId="564BA84F" w14:textId="77777777" w:rsidR="00DA7220" w:rsidRDefault="00DA7220" w:rsidP="00DA7220">
      <w:pPr>
        <w:ind w:right="-170"/>
        <w:rPr>
          <w:rFonts w:ascii="Arial" w:eastAsiaTheme="minorEastAsia" w:hAnsi="Arial" w:cs="Arial"/>
          <w:sz w:val="20"/>
          <w:szCs w:val="20"/>
          <w:lang w:val="hu-HU"/>
        </w:rPr>
      </w:pPr>
    </w:p>
    <w:p w14:paraId="64595129" w14:textId="55D07CCB" w:rsidR="009664FE" w:rsidRPr="00E44831" w:rsidRDefault="009664FE" w:rsidP="00DA7220">
      <w:pPr>
        <w:ind w:right="-170"/>
        <w:rPr>
          <w:rFonts w:ascii="Arial" w:eastAsiaTheme="minorEastAsia" w:hAnsi="Arial" w:cs="Arial"/>
          <w:sz w:val="20"/>
          <w:szCs w:val="20"/>
          <w:lang w:val="hu-HU"/>
        </w:rPr>
      </w:pPr>
      <w:r>
        <w:rPr>
          <w:rFonts w:ascii="Arial" w:eastAsiaTheme="minorEastAsia" w:hAnsi="Arial" w:cs="Arial"/>
          <w:sz w:val="20"/>
          <w:szCs w:val="20"/>
          <w:lang w:val="hu-HU"/>
        </w:rPr>
        <w:t xml:space="preserve"> 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>A szavazatszedő bizottság,</w:t>
      </w:r>
      <w:r>
        <w:rPr>
          <w:rFonts w:ascii="Arial" w:eastAsiaTheme="minorEastAsia" w:hAnsi="Arial" w:cs="Arial"/>
          <w:sz w:val="20"/>
          <w:szCs w:val="20"/>
          <w:lang w:val="hu-HU"/>
        </w:rPr>
        <w:t xml:space="preserve"> a Topolya községben lévő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 </w:t>
      </w:r>
      <w:proofErr w:type="spellStart"/>
      <w:r w:rsidR="00DA7220">
        <w:rPr>
          <w:rFonts w:ascii="Arial" w:eastAsiaTheme="minorEastAsia" w:hAnsi="Arial" w:cs="Arial"/>
          <w:sz w:val="20"/>
          <w:szCs w:val="20"/>
          <w:lang w:val="hu-HU"/>
        </w:rPr>
        <w:t>Gunaras</w:t>
      </w:r>
      <w:proofErr w:type="spellEnd"/>
      <w:r>
        <w:rPr>
          <w:rFonts w:ascii="Arial" w:eastAsiaTheme="minorEastAsia" w:hAnsi="Arial" w:cs="Arial"/>
          <w:sz w:val="20"/>
          <w:szCs w:val="20"/>
          <w:lang w:val="hu-HU"/>
        </w:rPr>
        <w:t xml:space="preserve"> Helyi Közösség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 </w:t>
      </w:r>
      <w:r w:rsidR="001B383F">
        <w:rPr>
          <w:rFonts w:ascii="Arial" w:eastAsiaTheme="minorEastAsia" w:hAnsi="Arial" w:cs="Arial"/>
          <w:sz w:val="20"/>
          <w:szCs w:val="20"/>
          <w:lang w:val="hu-HU"/>
        </w:rPr>
        <w:t>1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 számú szavazóhely</w:t>
      </w:r>
      <w:r>
        <w:rPr>
          <w:rFonts w:ascii="Arial" w:eastAsiaTheme="minorEastAsia" w:hAnsi="Arial" w:cs="Arial"/>
          <w:sz w:val="20"/>
          <w:szCs w:val="20"/>
          <w:lang w:val="hu-HU"/>
        </w:rPr>
        <w:t>é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re vonatkozóan, átadja 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>Topolya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 Községi Választási Bizottság</w:t>
      </w:r>
      <w:r>
        <w:rPr>
          <w:rFonts w:ascii="Arial" w:eastAsiaTheme="minorEastAsia" w:hAnsi="Arial" w:cs="Arial"/>
          <w:sz w:val="20"/>
          <w:szCs w:val="20"/>
          <w:lang w:val="hu-HU"/>
        </w:rPr>
        <w:t>á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nak az alábbi </w:t>
      </w:r>
      <w:r>
        <w:rPr>
          <w:rFonts w:ascii="Arial" w:eastAsiaTheme="minorEastAsia" w:hAnsi="Arial" w:cs="Arial"/>
          <w:sz w:val="20"/>
          <w:szCs w:val="20"/>
          <w:lang w:val="hu-HU"/>
        </w:rPr>
        <w:t>szavazási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 anyagot:</w:t>
      </w:r>
    </w:p>
    <w:p w14:paraId="588926D1" w14:textId="77777777" w:rsidR="009664FE" w:rsidRPr="009664FE" w:rsidRDefault="009664FE" w:rsidP="009664FE">
      <w:pPr>
        <w:rPr>
          <w:lang w:val="hu-HU"/>
        </w:rPr>
      </w:pPr>
    </w:p>
    <w:p w14:paraId="44564534" w14:textId="77777777" w:rsidR="005F31E3" w:rsidRDefault="005F31E3" w:rsidP="005F31E3">
      <w:pPr>
        <w:ind w:right="-170"/>
        <w:rPr>
          <w:rFonts w:ascii="Arial" w:hAnsi="Arial" w:cs="Arial"/>
          <w:sz w:val="20"/>
          <w:szCs w:val="20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29"/>
      </w:tblGrid>
      <w:tr w:rsidR="005F31E3" w:rsidRPr="001C332B" w14:paraId="52B0315B" w14:textId="77777777" w:rsidTr="00354CE9">
        <w:tc>
          <w:tcPr>
            <w:tcW w:w="9243" w:type="dxa"/>
            <w:shd w:val="clear" w:color="auto" w:fill="auto"/>
          </w:tcPr>
          <w:p w14:paraId="3CA9AA7E" w14:textId="3F67AFB0" w:rsidR="005F31E3" w:rsidRPr="00DA7220" w:rsidRDefault="009664FE" w:rsidP="009664FE">
            <w:pPr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9664FE">
              <w:rPr>
                <w:rFonts w:ascii="Arial" w:hAnsi="Arial" w:cs="Arial"/>
                <w:sz w:val="20"/>
                <w:szCs w:val="20"/>
                <w:lang w:val="ru-RU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DA7220" w:rsidRPr="00DA7220">
              <w:rPr>
                <w:rFonts w:ascii="Arial" w:hAnsi="Arial" w:cs="Arial"/>
                <w:sz w:val="20"/>
                <w:szCs w:val="20"/>
                <w:lang w:val="ru-RU"/>
              </w:rPr>
              <w:t xml:space="preserve">први (оригинални) и други примерак </w:t>
            </w:r>
            <w:r w:rsidR="00DA7220" w:rsidRPr="00DA7220">
              <w:rPr>
                <w:rFonts w:ascii="Arial" w:eastAsia="Calibri" w:hAnsi="Arial" w:cs="Arial"/>
                <w:sz w:val="20"/>
                <w:szCs w:val="20"/>
                <w:lang w:val="ru-RU"/>
              </w:rPr>
              <w:t>Записника о раду гласачког одбора на спровођењу гласања и утврђивању резултата гласања на референдуму</w:t>
            </w:r>
            <w:r w:rsidR="00DA7220" w:rsidRPr="00DA7220">
              <w:rPr>
                <w:rFonts w:cs="Arial"/>
                <w:color w:val="000000"/>
                <w:sz w:val="20"/>
                <w:szCs w:val="20"/>
                <w:lang w:val="sr-Latn-RS"/>
              </w:rPr>
              <w:t xml:space="preserve"> </w:t>
            </w:r>
            <w:r w:rsidR="00DA7220" w:rsidRPr="00DA7220">
              <w:rPr>
                <w:rFonts w:cs="Arial"/>
                <w:color w:val="000000"/>
                <w:sz w:val="20"/>
                <w:szCs w:val="20"/>
                <w:lang w:val="sr-Cyrl-RS"/>
              </w:rPr>
              <w:t xml:space="preserve">расписаном </w:t>
            </w:r>
            <w:r w:rsidR="00DA7220" w:rsidRPr="00DA7220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за део територије општине Бачка Топола-Месна заједница Гунарош </w:t>
            </w:r>
            <w:r w:rsidR="00DA7220" w:rsidRPr="00DA7220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 xml:space="preserve"> ради утврђивања Предлога Одлуке о увођењу самодоприноса за подручје месне заједнице </w:t>
            </w:r>
            <w:proofErr w:type="spellStart"/>
            <w:r w:rsidR="00DA7220" w:rsidRPr="00DA7220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Гунарош</w:t>
            </w:r>
            <w:proofErr w:type="spellEnd"/>
            <w:r w:rsidR="00DA7220" w:rsidRPr="00DA7220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 xml:space="preserve"> за период од 15.03.2024. године до 31.12.2034. године расписаном за 03.март 2024.године</w:t>
            </w:r>
            <w:r w:rsidR="005F31E3" w:rsidRPr="00DA7220"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14:paraId="58A02837" w14:textId="3388DF34" w:rsidR="009664FE" w:rsidRPr="00E44831" w:rsidRDefault="009664FE" w:rsidP="00CF6C1D">
            <w:pPr>
              <w:rPr>
                <w:rFonts w:ascii="Arial" w:eastAsiaTheme="minorEastAsia" w:hAnsi="Arial" w:cs="Arial"/>
                <w:sz w:val="20"/>
                <w:szCs w:val="20"/>
                <w:lang w:val="hu-HU"/>
              </w:rPr>
            </w:pPr>
            <w:r w:rsidRPr="00430531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Topolya község területének egy részére, vagyis a </w:t>
            </w:r>
            <w:proofErr w:type="spellStart"/>
            <w:r w:rsidR="00DA7220">
              <w:rPr>
                <w:rFonts w:ascii="Arial" w:hAnsi="Arial" w:cs="Arial"/>
                <w:bCs/>
                <w:sz w:val="20"/>
                <w:szCs w:val="20"/>
                <w:lang w:val="hu-HU"/>
              </w:rPr>
              <w:t>Gunaras</w:t>
            </w:r>
            <w:proofErr w:type="spellEnd"/>
            <w:r w:rsidRPr="00430531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 Helyi Közösségben</w:t>
            </w:r>
            <w:r w:rsidR="00CF6C1D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 2024. március 3-ára, a </w:t>
            </w:r>
            <w:r w:rsidR="00DA7220">
              <w:rPr>
                <w:rFonts w:ascii="Arial" w:hAnsi="Arial" w:cs="Arial"/>
                <w:bCs/>
                <w:sz w:val="20"/>
                <w:szCs w:val="20"/>
                <w:lang w:val="hu-HU"/>
              </w:rPr>
              <w:t>Gunaras</w:t>
            </w:r>
            <w:r w:rsidR="00CF6C1D" w:rsidRPr="00CF6C1D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 helyi közösség területére a 2024. 03. 15. és 2034. 12. 31. között</w:t>
            </w:r>
            <w:r w:rsidR="00CF6C1D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i </w:t>
            </w:r>
            <w:r w:rsidR="00CF6C1D" w:rsidRPr="00CF6C1D">
              <w:rPr>
                <w:rFonts w:ascii="Arial" w:hAnsi="Arial" w:cs="Arial"/>
                <w:bCs/>
                <w:sz w:val="20"/>
                <w:szCs w:val="20"/>
                <w:lang w:val="hu-HU"/>
              </w:rPr>
              <w:t>időszakra szóló helyi járulék bevezetéséről</w:t>
            </w:r>
            <w:r w:rsidR="00CF6C1D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 szóló határozati javaslat megerősítésére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 xml:space="preserve"> kiírt népszavazás lebonyolításával és a szavazás eredményének megállapításával megbízott</w:t>
            </w:r>
            <w:r w:rsidRPr="00396C86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 xml:space="preserve"> </w:t>
            </w:r>
            <w:r w:rsidRPr="00E44831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>szavazatszedő bizottság munkájáról szóló jegyzőkönyv első</w:t>
            </w:r>
            <w:r w:rsidRPr="00396C86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 xml:space="preserve"> (eredeti) és második</w:t>
            </w:r>
            <w:r w:rsidRPr="00E44831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 xml:space="preserve"> példánya</w:t>
            </w:r>
            <w:r w:rsidRPr="00396C86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>;</w:t>
            </w:r>
          </w:p>
          <w:p w14:paraId="008BE51D" w14:textId="2BBBA470" w:rsidR="009664FE" w:rsidRPr="009664FE" w:rsidRDefault="009664FE" w:rsidP="009664FE">
            <w:pPr>
              <w:rPr>
                <w:sz w:val="22"/>
                <w:szCs w:val="22"/>
                <w:lang w:val="hu-HU"/>
              </w:rPr>
            </w:pPr>
          </w:p>
          <w:p w14:paraId="53FE6C01" w14:textId="301D4329" w:rsidR="005F31E3" w:rsidRDefault="005F31E3" w:rsidP="00354CE9">
            <w:pPr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994DCC">
              <w:rPr>
                <w:rFonts w:ascii="Arial" w:hAnsi="Arial" w:cs="Arial"/>
                <w:sz w:val="20"/>
                <w:szCs w:val="20"/>
                <w:lang w:val="ru-RU"/>
              </w:rPr>
              <w:t>2) извод из бирачког списка по које</w:t>
            </w:r>
            <w:r w:rsidR="009664FE">
              <w:rPr>
                <w:rFonts w:ascii="Arial" w:hAnsi="Arial" w:cs="Arial"/>
                <w:sz w:val="20"/>
                <w:szCs w:val="20"/>
                <w:lang w:val="ru-RU"/>
              </w:rPr>
              <w:t>м се гласало на гласачком месту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14:paraId="6DA64F10" w14:textId="503CADB4" w:rsidR="009664FE" w:rsidRPr="009664FE" w:rsidRDefault="009664FE" w:rsidP="00354CE9">
            <w:pPr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9664FE">
              <w:rPr>
                <w:rFonts w:ascii="Arial" w:hAnsi="Arial" w:cs="Arial"/>
                <w:sz w:val="20"/>
                <w:szCs w:val="20"/>
                <w:lang w:val="hu-HU"/>
              </w:rPr>
              <w:t>a választói névjegyzék kivonata, amely alapján szavaztak a szavazóhelyen;</w:t>
            </w:r>
          </w:p>
          <w:p w14:paraId="62824019" w14:textId="77777777" w:rsidR="005F31E3" w:rsidRDefault="005F31E3" w:rsidP="00354CE9">
            <w:pPr>
              <w:spacing w:after="120"/>
              <w:ind w:right="-144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Pr="00994DCC">
              <w:rPr>
                <w:rFonts w:ascii="Arial" w:hAnsi="Arial" w:cs="Arial"/>
                <w:sz w:val="20"/>
                <w:szCs w:val="20"/>
                <w:lang w:val="ru-RU"/>
              </w:rPr>
              <w:t>) запечаћени коверат у којем је К</w:t>
            </w:r>
            <w:proofErr w:type="spellStart"/>
            <w:r w:rsidRPr="00994DCC">
              <w:rPr>
                <w:rFonts w:ascii="Arial" w:hAnsi="Arial" w:cs="Arial"/>
                <w:sz w:val="20"/>
                <w:szCs w:val="20"/>
                <w:lang w:val="sr-Cyrl-CS"/>
              </w:rPr>
              <w:t>онтролни</w:t>
            </w:r>
            <w:proofErr w:type="spellEnd"/>
            <w:r w:rsidRPr="00994DC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лист за проверу исправности гласачке кутије;</w:t>
            </w:r>
          </w:p>
          <w:p w14:paraId="42E0A3B0" w14:textId="584CBFCD" w:rsidR="009664FE" w:rsidRPr="009664FE" w:rsidRDefault="009664FE" w:rsidP="00354CE9">
            <w:pPr>
              <w:spacing w:after="120"/>
              <w:ind w:right="-144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lepecsételt boríték, amelyben a szavazóurna kifogástalanságát igazoló ellenőrzőlap található;</w:t>
            </w:r>
          </w:p>
          <w:p w14:paraId="39E1E1D7" w14:textId="77777777" w:rsidR="005F31E3" w:rsidRDefault="005F31E3" w:rsidP="00354CE9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Pr="00994DCC">
              <w:rPr>
                <w:rFonts w:ascii="Arial" w:hAnsi="Arial" w:cs="Arial"/>
                <w:sz w:val="20"/>
                <w:szCs w:val="20"/>
                <w:lang w:val="ru-RU"/>
              </w:rPr>
              <w:t>) запечаћени коверат са неупотребљеним гласачким листићима;</w:t>
            </w:r>
          </w:p>
          <w:p w14:paraId="3E19D8DB" w14:textId="00A11E88" w:rsidR="009664FE" w:rsidRPr="00396C86" w:rsidRDefault="009664FE" w:rsidP="009664FE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lepecsételt boríték, amelyben a felhasználatlan szavazólapok találhatók;</w:t>
            </w:r>
          </w:p>
          <w:p w14:paraId="29A1B805" w14:textId="77777777" w:rsidR="005F31E3" w:rsidRDefault="005F31E3" w:rsidP="00354CE9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Pr="00994DCC">
              <w:rPr>
                <w:rFonts w:ascii="Arial" w:hAnsi="Arial" w:cs="Arial"/>
                <w:sz w:val="20"/>
                <w:szCs w:val="20"/>
                <w:lang w:val="ru-RU"/>
              </w:rPr>
              <w:t>) запечаћени коверат са неважећим гласачким листићима;</w:t>
            </w:r>
          </w:p>
          <w:p w14:paraId="5BAC4AE0" w14:textId="7BC15C32" w:rsidR="009664FE" w:rsidRPr="00396C86" w:rsidRDefault="009664FE" w:rsidP="009664FE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lepecsételt boríték, amelyben az érvénytelen szavazólapok találhatók;</w:t>
            </w:r>
          </w:p>
          <w:p w14:paraId="3C1D5329" w14:textId="77777777" w:rsidR="005F31E3" w:rsidRDefault="005F31E3" w:rsidP="00354CE9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6</w:t>
            </w:r>
            <w:r w:rsidRPr="00994DCC">
              <w:rPr>
                <w:rFonts w:ascii="Arial" w:hAnsi="Arial" w:cs="Arial"/>
                <w:sz w:val="20"/>
                <w:szCs w:val="20"/>
                <w:lang w:val="ru-RU"/>
              </w:rPr>
              <w:t>) запечаћени коверат са важећим гласачким листићима;</w:t>
            </w:r>
          </w:p>
          <w:p w14:paraId="0CA78232" w14:textId="073DBB67" w:rsidR="009664FE" w:rsidRPr="009664FE" w:rsidRDefault="009664FE" w:rsidP="00354CE9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lepecsételt boríték, melyben az érvényes szavazólapok találhatók;</w:t>
            </w:r>
          </w:p>
          <w:p w14:paraId="4C0C2057" w14:textId="77777777" w:rsidR="005F31E3" w:rsidRDefault="005F31E3" w:rsidP="00354CE9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7</w:t>
            </w:r>
            <w:r w:rsidRPr="00994DCC">
              <w:rPr>
                <w:rFonts w:ascii="Arial" w:hAnsi="Arial" w:cs="Arial"/>
                <w:sz w:val="20"/>
                <w:szCs w:val="20"/>
                <w:lang w:val="sr-Cyrl-CS"/>
              </w:rPr>
              <w:t xml:space="preserve">) запечаћени коверат са потврдама о изборном праву гласача који су гласали ван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гласачког</w:t>
            </w:r>
            <w:r w:rsidRPr="00994DC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места;</w:t>
            </w:r>
          </w:p>
          <w:p w14:paraId="00841FFA" w14:textId="67CB7383" w:rsidR="009664FE" w:rsidRPr="00396C86" w:rsidRDefault="009664FE" w:rsidP="009664FE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lepecsételt boríték, melyben a szavazóhelyen kívüli szavazásra vonatkozó választójogról szóló bizonylatok találhatók;</w:t>
            </w:r>
          </w:p>
          <w:p w14:paraId="08417849" w14:textId="77777777" w:rsidR="005F31E3" w:rsidRPr="00994DCC" w:rsidRDefault="005F31E3" w:rsidP="00354CE9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8</w:t>
            </w:r>
            <w:r w:rsidRPr="00994DCC">
              <w:rPr>
                <w:rFonts w:ascii="Arial" w:hAnsi="Arial" w:cs="Arial"/>
                <w:sz w:val="20"/>
                <w:szCs w:val="20"/>
                <w:lang w:val="ru-RU"/>
              </w:rPr>
              <w:t>) један примерак евиденције о присуству чланова и заменика чланова гласачког одбора на гласачком месту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</w:tbl>
    <w:p w14:paraId="4CC6D9EF" w14:textId="60446907" w:rsidR="009664FE" w:rsidRPr="00396C86" w:rsidRDefault="009664FE" w:rsidP="009664FE">
      <w:pPr>
        <w:tabs>
          <w:tab w:val="center" w:pos="1496"/>
        </w:tabs>
        <w:spacing w:after="120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 xml:space="preserve">   </w:t>
      </w:r>
      <w:r w:rsidRPr="00396C86">
        <w:rPr>
          <w:rFonts w:ascii="Arial" w:hAnsi="Arial" w:cs="Arial"/>
          <w:sz w:val="20"/>
          <w:szCs w:val="20"/>
          <w:lang w:val="hu-HU"/>
        </w:rPr>
        <w:t>a szavazatszedő bizottság tagjainak és helyettes tagjainak a szavazóhelyen való jele</w:t>
      </w:r>
      <w:r>
        <w:rPr>
          <w:rFonts w:ascii="Arial" w:hAnsi="Arial" w:cs="Arial"/>
          <w:sz w:val="20"/>
          <w:szCs w:val="20"/>
          <w:lang w:val="hu-HU"/>
        </w:rPr>
        <w:t>nlétéről szóló nyilvántartás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egy példánya.</w:t>
      </w:r>
    </w:p>
    <w:p w14:paraId="71B12E9D" w14:textId="77777777" w:rsidR="005F31E3" w:rsidRDefault="005F31E3" w:rsidP="005F31E3">
      <w:pPr>
        <w:spacing w:after="200" w:line="276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ru-RU"/>
        </w:rPr>
        <w:t>2. Општинска изборна комисија је примила гласачки материјал назначен у подтач. 1) до 8) тачке 1. овог записника, изузев гласачког материјала из подтач. _____________________________________.</w:t>
      </w:r>
    </w:p>
    <w:p w14:paraId="46959C8D" w14:textId="663799F6" w:rsidR="009F619A" w:rsidRPr="00396C86" w:rsidRDefault="009F619A" w:rsidP="009F619A">
      <w:pPr>
        <w:spacing w:after="200" w:line="276" w:lineRule="auto"/>
        <w:rPr>
          <w:rFonts w:ascii="Arial" w:hAnsi="Arial" w:cs="Arial"/>
          <w:sz w:val="20"/>
          <w:szCs w:val="20"/>
          <w:lang w:val="hu-HU"/>
        </w:rPr>
      </w:pPr>
      <w:r w:rsidRPr="00396C86">
        <w:rPr>
          <w:rFonts w:ascii="Arial" w:hAnsi="Arial" w:cs="Arial"/>
          <w:sz w:val="20"/>
          <w:szCs w:val="20"/>
          <w:lang w:val="hu-HU"/>
        </w:rPr>
        <w:lastRenderedPageBreak/>
        <w:t>A Községi Választási Bizottság a jelen jegyzőkönyv 1. pontjának 1)-</w:t>
      </w:r>
      <w:proofErr w:type="spellStart"/>
      <w:r w:rsidRPr="00396C86">
        <w:rPr>
          <w:rFonts w:ascii="Arial" w:hAnsi="Arial" w:cs="Arial"/>
          <w:sz w:val="20"/>
          <w:szCs w:val="20"/>
          <w:lang w:val="hu-HU"/>
        </w:rPr>
        <w:t>től</w:t>
      </w:r>
      <w:proofErr w:type="spellEnd"/>
      <w:r w:rsidRPr="00396C86">
        <w:rPr>
          <w:rFonts w:ascii="Arial" w:hAnsi="Arial" w:cs="Arial"/>
          <w:sz w:val="20"/>
          <w:szCs w:val="20"/>
          <w:lang w:val="hu-HU"/>
        </w:rPr>
        <w:t xml:space="preserve"> 8)-</w:t>
      </w:r>
      <w:proofErr w:type="spellStart"/>
      <w:r>
        <w:rPr>
          <w:rFonts w:ascii="Arial" w:hAnsi="Arial" w:cs="Arial"/>
          <w:sz w:val="20"/>
          <w:szCs w:val="20"/>
          <w:lang w:val="hu-HU"/>
        </w:rPr>
        <w:t>ig</w:t>
      </w:r>
      <w:proofErr w:type="spellEnd"/>
      <w:r>
        <w:rPr>
          <w:rFonts w:ascii="Arial" w:hAnsi="Arial" w:cs="Arial"/>
          <w:sz w:val="20"/>
          <w:szCs w:val="20"/>
          <w:lang w:val="hu-HU"/>
        </w:rPr>
        <w:t xml:space="preserve"> terjedő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alpon</w:t>
      </w:r>
      <w:r>
        <w:rPr>
          <w:rFonts w:ascii="Arial" w:hAnsi="Arial" w:cs="Arial"/>
          <w:sz w:val="20"/>
          <w:szCs w:val="20"/>
          <w:lang w:val="hu-HU"/>
        </w:rPr>
        <w:t>tjaiban meghatározott szavazási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anyagot átvette, kivéve </w:t>
      </w:r>
      <w:r w:rsidR="001C332B">
        <w:rPr>
          <w:rFonts w:ascii="Arial" w:hAnsi="Arial" w:cs="Arial"/>
          <w:sz w:val="20"/>
          <w:szCs w:val="20"/>
          <w:lang w:val="hu-HU"/>
        </w:rPr>
        <w:t>a/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az </w:t>
      </w:r>
      <w:r w:rsidRPr="00396C86">
        <w:rPr>
          <w:rFonts w:ascii="Arial" w:hAnsi="Arial" w:cs="Arial"/>
          <w:sz w:val="20"/>
          <w:szCs w:val="20"/>
          <w:lang w:val="ru-RU"/>
        </w:rPr>
        <w:t>________________________________</w:t>
      </w:r>
      <w:r>
        <w:rPr>
          <w:rFonts w:ascii="Arial" w:hAnsi="Arial" w:cs="Arial"/>
          <w:sz w:val="20"/>
          <w:szCs w:val="20"/>
          <w:lang w:val="hu-HU"/>
        </w:rPr>
        <w:t xml:space="preserve"> alpontokban szereplő szavazási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anyagot. </w:t>
      </w:r>
    </w:p>
    <w:p w14:paraId="355622CA" w14:textId="77777777" w:rsidR="005F31E3" w:rsidRDefault="005F31E3" w:rsidP="005F31E3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color w:val="000000"/>
          <w:sz w:val="20"/>
          <w:szCs w:val="20"/>
          <w:lang w:val="hu-H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3. Након примопредаје, </w:t>
      </w:r>
      <w:r>
        <w:rPr>
          <w:rFonts w:ascii="Arial" w:hAnsi="Arial" w:cs="Arial"/>
          <w:b/>
          <w:color w:val="000000"/>
          <w:sz w:val="20"/>
          <w:szCs w:val="20"/>
          <w:lang w:val="ru-RU"/>
        </w:rPr>
        <w:t>Општинска изборна комисија</w:t>
      </w:r>
      <w:r w:rsidRPr="006D4D89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је, у присуству чланова </w:t>
      </w:r>
      <w:r>
        <w:rPr>
          <w:rFonts w:ascii="Arial" w:hAnsi="Arial" w:cs="Arial"/>
          <w:b/>
          <w:color w:val="000000"/>
          <w:sz w:val="20"/>
          <w:szCs w:val="20"/>
          <w:lang w:val="ru-RU"/>
        </w:rPr>
        <w:t>гласачког</w:t>
      </w:r>
      <w:r w:rsidRPr="006D4D89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одбора</w:t>
      </w:r>
      <w:r w:rsidRPr="009A0B28">
        <w:rPr>
          <w:rFonts w:ascii="Arial" w:hAnsi="Arial" w:cs="Arial"/>
          <w:color w:val="000000"/>
          <w:sz w:val="20"/>
          <w:szCs w:val="20"/>
          <w:lang w:val="ru-RU"/>
        </w:rPr>
        <w:t xml:space="preserve">, материјал назначен у подтач. </w:t>
      </w:r>
      <w:r>
        <w:rPr>
          <w:rFonts w:ascii="Arial" w:hAnsi="Arial" w:cs="Arial"/>
          <w:color w:val="000000"/>
          <w:sz w:val="20"/>
          <w:szCs w:val="20"/>
          <w:lang w:val="ru-RU"/>
        </w:rPr>
        <w:t>3</w:t>
      </w:r>
      <w:r w:rsidRPr="009A0B28">
        <w:rPr>
          <w:rFonts w:ascii="Arial" w:hAnsi="Arial" w:cs="Arial"/>
          <w:color w:val="000000"/>
          <w:sz w:val="20"/>
          <w:szCs w:val="20"/>
          <w:lang w:val="ru-RU"/>
        </w:rPr>
        <w:t xml:space="preserve">) до 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6) </w:t>
      </w:r>
      <w:r w:rsidRPr="009A0B28">
        <w:rPr>
          <w:rFonts w:ascii="Arial" w:hAnsi="Arial" w:cs="Arial"/>
          <w:color w:val="000000"/>
          <w:sz w:val="20"/>
          <w:szCs w:val="20"/>
          <w:lang w:val="ru-RU"/>
        </w:rPr>
        <w:t>овог записника стави</w:t>
      </w:r>
      <w:r>
        <w:rPr>
          <w:rFonts w:ascii="Arial" w:hAnsi="Arial" w:cs="Arial"/>
          <w:color w:val="000000"/>
          <w:sz w:val="20"/>
          <w:szCs w:val="20"/>
          <w:lang w:val="ru-RU"/>
        </w:rPr>
        <w:t>л</w:t>
      </w:r>
      <w:r w:rsidRPr="009A0B28">
        <w:rPr>
          <w:rFonts w:ascii="Arial" w:hAnsi="Arial" w:cs="Arial"/>
          <w:color w:val="000000"/>
          <w:sz w:val="20"/>
          <w:szCs w:val="20"/>
          <w:lang w:val="ru-RU"/>
        </w:rPr>
        <w:t xml:space="preserve">о у врећу за одлагање </w:t>
      </w:r>
      <w:r>
        <w:rPr>
          <w:rFonts w:ascii="Arial" w:hAnsi="Arial" w:cs="Arial"/>
          <w:color w:val="000000"/>
          <w:sz w:val="20"/>
          <w:szCs w:val="20"/>
          <w:lang w:val="ru-RU"/>
        </w:rPr>
        <w:t>гласачког</w:t>
      </w:r>
      <w:r w:rsidRPr="009A0B28">
        <w:rPr>
          <w:rFonts w:ascii="Arial" w:hAnsi="Arial" w:cs="Arial"/>
          <w:color w:val="000000"/>
          <w:sz w:val="20"/>
          <w:szCs w:val="20"/>
          <w:lang w:val="ru-RU"/>
        </w:rPr>
        <w:t xml:space="preserve"> материјала, </w:t>
      </w:r>
    </w:p>
    <w:p w14:paraId="2E2C6AAD" w14:textId="0590656A" w:rsidR="009F619A" w:rsidRPr="00396C86" w:rsidRDefault="009F619A" w:rsidP="009F619A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color w:val="000000"/>
          <w:sz w:val="20"/>
          <w:szCs w:val="20"/>
          <w:lang w:val="sr-Cyrl-RS"/>
        </w:rPr>
      </w:pPr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Az </w:t>
      </w:r>
      <w:r>
        <w:rPr>
          <w:rFonts w:ascii="Arial" w:hAnsi="Arial" w:cs="Arial"/>
          <w:color w:val="000000"/>
          <w:sz w:val="20"/>
          <w:szCs w:val="20"/>
          <w:lang w:val="hu-HU"/>
        </w:rPr>
        <w:t>át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>adás</w:t>
      </w:r>
      <w:r>
        <w:rPr>
          <w:rFonts w:ascii="Arial" w:hAnsi="Arial" w:cs="Arial"/>
          <w:color w:val="000000"/>
          <w:sz w:val="20"/>
          <w:szCs w:val="20"/>
          <w:lang w:val="hu-HU"/>
        </w:rPr>
        <w:t>-át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vételt követően </w:t>
      </w:r>
      <w:r w:rsidRPr="00396C86">
        <w:rPr>
          <w:rFonts w:ascii="Arial" w:hAnsi="Arial" w:cs="Arial"/>
          <w:b/>
          <w:bCs/>
          <w:color w:val="000000"/>
          <w:sz w:val="20"/>
          <w:szCs w:val="20"/>
          <w:lang w:val="hu-HU"/>
        </w:rPr>
        <w:t>a Községi Választási Bizottság, a szavazatszedő bizottság tagjainak jelenlétében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>, a jelen jegyzőkönyv 3)-</w:t>
      </w:r>
      <w:proofErr w:type="spellStart"/>
      <w:r w:rsidRPr="00396C86">
        <w:rPr>
          <w:rFonts w:ascii="Arial" w:hAnsi="Arial" w:cs="Arial"/>
          <w:color w:val="000000"/>
          <w:sz w:val="20"/>
          <w:szCs w:val="20"/>
          <w:lang w:val="hu-HU"/>
        </w:rPr>
        <w:t>tól</w:t>
      </w:r>
      <w:proofErr w:type="spellEnd"/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 6)-</w:t>
      </w:r>
      <w:proofErr w:type="spellStart"/>
      <w:r w:rsidRPr="00396C86">
        <w:rPr>
          <w:rFonts w:ascii="Arial" w:hAnsi="Arial" w:cs="Arial"/>
          <w:color w:val="000000"/>
          <w:sz w:val="20"/>
          <w:szCs w:val="20"/>
          <w:lang w:val="hu-HU"/>
        </w:rPr>
        <w:t>ig</w:t>
      </w:r>
      <w:proofErr w:type="spellEnd"/>
      <w:r>
        <w:rPr>
          <w:rFonts w:ascii="Arial" w:hAnsi="Arial" w:cs="Arial"/>
          <w:color w:val="000000"/>
          <w:sz w:val="20"/>
          <w:szCs w:val="20"/>
          <w:lang w:val="hu-HU"/>
        </w:rPr>
        <w:t xml:space="preserve"> terjedő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 alpontj</w:t>
      </w:r>
      <w:r>
        <w:rPr>
          <w:rFonts w:ascii="Arial" w:hAnsi="Arial" w:cs="Arial"/>
          <w:color w:val="000000"/>
          <w:sz w:val="20"/>
          <w:szCs w:val="20"/>
          <w:lang w:val="hu-HU"/>
        </w:rPr>
        <w:t>ai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ban meghatározott anyagot a </w:t>
      </w:r>
      <w:r>
        <w:rPr>
          <w:rFonts w:ascii="Arial" w:hAnsi="Arial" w:cs="Arial"/>
          <w:color w:val="000000"/>
          <w:sz w:val="20"/>
          <w:szCs w:val="20"/>
          <w:lang w:val="hu-HU"/>
        </w:rPr>
        <w:t>szavazási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 anyag </w:t>
      </w:r>
      <w:r>
        <w:rPr>
          <w:rFonts w:ascii="Arial" w:hAnsi="Arial" w:cs="Arial"/>
          <w:color w:val="000000"/>
          <w:sz w:val="20"/>
          <w:szCs w:val="20"/>
          <w:lang w:val="hu-HU"/>
        </w:rPr>
        <w:t>tárolására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 szolgáló zsákba helyezte.</w:t>
      </w:r>
    </w:p>
    <w:p w14:paraId="44816CA2" w14:textId="77777777" w:rsidR="005F31E3" w:rsidRDefault="005F31E3" w:rsidP="005F31E3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0"/>
          <w:szCs w:val="20"/>
          <w:lang w:val="hu-H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4. Гласачки одбор предао је општинској управ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и</w:t>
      </w:r>
      <w:r>
        <w:rPr>
          <w:rFonts w:ascii="Arial" w:hAnsi="Arial" w:cs="Arial"/>
          <w:color w:val="000000"/>
          <w:sz w:val="20"/>
          <w:szCs w:val="20"/>
          <w:lang w:val="ru-RU"/>
        </w:rPr>
        <w:t>:</w:t>
      </w:r>
    </w:p>
    <w:p w14:paraId="0B725E0C" w14:textId="3D8EBC17" w:rsidR="009F619A" w:rsidRPr="00396C86" w:rsidRDefault="009F619A" w:rsidP="009F619A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0"/>
          <w:szCs w:val="20"/>
          <w:lang w:val="hu-HU"/>
        </w:rPr>
      </w:pPr>
      <w:r>
        <w:rPr>
          <w:rFonts w:ascii="Arial" w:hAnsi="Arial" w:cs="Arial"/>
          <w:color w:val="000000"/>
          <w:sz w:val="20"/>
          <w:szCs w:val="20"/>
          <w:lang w:val="hu-HU"/>
        </w:rPr>
        <w:t xml:space="preserve">   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>A szavazatszedő bizottság a Községi Közigazgatási Hivatalnak átadta: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82"/>
        <w:gridCol w:w="7547"/>
      </w:tblGrid>
      <w:tr w:rsidR="005F31E3" w:rsidRPr="00E37B5F" w14:paraId="664D51FF" w14:textId="77777777" w:rsidTr="00354CE9">
        <w:trPr>
          <w:jc w:val="center"/>
        </w:trPr>
        <w:tc>
          <w:tcPr>
            <w:tcW w:w="9029" w:type="dxa"/>
            <w:gridSpan w:val="2"/>
            <w:shd w:val="clear" w:color="auto" w:fill="auto"/>
          </w:tcPr>
          <w:p w14:paraId="3431671B" w14:textId="27D28E02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1) </w:t>
            </w:r>
            <w:r w:rsidRPr="00E37B5F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гласачк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у</w:t>
            </w:r>
            <w:r w:rsidRPr="00E37B5F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кутиј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у</w:t>
            </w:r>
            <w:r w:rsidR="009F619A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/ a szavazóurnát</w:t>
            </w:r>
            <w:r w:rsidRPr="00E37B5F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;</w:t>
            </w:r>
          </w:p>
        </w:tc>
      </w:tr>
      <w:tr w:rsidR="005F31E3" w:rsidRPr="001C332B" w14:paraId="2FF514DD" w14:textId="77777777" w:rsidTr="00354CE9">
        <w:trPr>
          <w:jc w:val="center"/>
        </w:trPr>
        <w:tc>
          <w:tcPr>
            <w:tcW w:w="1482" w:type="dxa"/>
            <w:shd w:val="clear" w:color="auto" w:fill="auto"/>
          </w:tcPr>
          <w:p w14:paraId="3F4F7FA6" w14:textId="77777777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2) ________</w:t>
            </w:r>
          </w:p>
          <w:p w14:paraId="67E0DF3D" w14:textId="539E996C" w:rsidR="005F31E3" w:rsidRPr="00E37B5F" w:rsidRDefault="005F31E3" w:rsidP="00354CE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9F619A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7547" w:type="dxa"/>
            <w:shd w:val="clear" w:color="auto" w:fill="auto"/>
          </w:tcPr>
          <w:p w14:paraId="38E1227E" w14:textId="0670B501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паравана за обезбеђивање тајности гласања</w:t>
            </w:r>
            <w:r w:rsidR="009F619A">
              <w:rPr>
                <w:rFonts w:ascii="Arial" w:hAnsi="Arial" w:cs="Arial"/>
                <w:sz w:val="20"/>
                <w:szCs w:val="20"/>
                <w:lang w:val="hu-HU"/>
              </w:rPr>
              <w:t xml:space="preserve"> / a szavazás titkosságát biztosító paravánt</w:t>
            </w: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</w:tc>
      </w:tr>
      <w:tr w:rsidR="005F31E3" w:rsidRPr="001C332B" w14:paraId="5AF4B52F" w14:textId="77777777" w:rsidTr="00354CE9">
        <w:trPr>
          <w:jc w:val="center"/>
        </w:trPr>
        <w:tc>
          <w:tcPr>
            <w:tcW w:w="1482" w:type="dxa"/>
            <w:shd w:val="clear" w:color="auto" w:fill="auto"/>
          </w:tcPr>
          <w:p w14:paraId="682E3B00" w14:textId="77777777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) ________</w:t>
            </w:r>
          </w:p>
          <w:p w14:paraId="509A4B3C" w14:textId="2CDCA901" w:rsidR="005F31E3" w:rsidRPr="00E37B5F" w:rsidRDefault="005F31E3" w:rsidP="00354CE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9F619A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7547" w:type="dxa"/>
            <w:shd w:val="clear" w:color="auto" w:fill="auto"/>
          </w:tcPr>
          <w:p w14:paraId="4A452DA3" w14:textId="284C4356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Latn-CS"/>
              </w:rPr>
              <w:t>преј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RS"/>
              </w:rPr>
              <w:t>ов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Latn-CS"/>
              </w:rPr>
              <w:t>за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Latn-CS"/>
              </w:rPr>
              <w:t>обележавање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прста гласача</w:t>
            </w:r>
            <w:r w:rsidR="009F619A">
              <w:rPr>
                <w:rFonts w:ascii="Arial" w:hAnsi="Arial" w:cs="Arial"/>
                <w:sz w:val="20"/>
                <w:szCs w:val="20"/>
                <w:lang w:val="hu-HU"/>
              </w:rPr>
              <w:t xml:space="preserve"> / jelölő spray-t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</w:tc>
      </w:tr>
      <w:tr w:rsidR="005F31E3" w:rsidRPr="00E37B5F" w14:paraId="7460BA0D" w14:textId="77777777" w:rsidTr="00354CE9">
        <w:trPr>
          <w:jc w:val="center"/>
        </w:trPr>
        <w:tc>
          <w:tcPr>
            <w:tcW w:w="1482" w:type="dxa"/>
            <w:shd w:val="clear" w:color="auto" w:fill="auto"/>
          </w:tcPr>
          <w:p w14:paraId="78D7A649" w14:textId="77777777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) ________</w:t>
            </w:r>
          </w:p>
          <w:p w14:paraId="04133309" w14:textId="10C00805" w:rsidR="005F31E3" w:rsidRDefault="005F31E3" w:rsidP="00354CE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9F619A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7547" w:type="dxa"/>
            <w:shd w:val="clear" w:color="auto" w:fill="auto"/>
          </w:tcPr>
          <w:p w14:paraId="6F99A520" w14:textId="32007020" w:rsidR="005F31E3" w:rsidRDefault="005F31E3" w:rsidP="00354CE9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УВ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лампе</w:t>
            </w:r>
            <w:r w:rsidR="009F619A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/ UV-lámpát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;</w:t>
            </w:r>
          </w:p>
        </w:tc>
      </w:tr>
      <w:tr w:rsidR="005F31E3" w:rsidRPr="00E37B5F" w14:paraId="3735C531" w14:textId="77777777" w:rsidTr="00354CE9">
        <w:trPr>
          <w:jc w:val="center"/>
        </w:trPr>
        <w:tc>
          <w:tcPr>
            <w:tcW w:w="9029" w:type="dxa"/>
            <w:gridSpan w:val="2"/>
            <w:shd w:val="clear" w:color="auto" w:fill="auto"/>
          </w:tcPr>
          <w:p w14:paraId="3DCE879F" w14:textId="77777777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5) </w:t>
            </w:r>
            <w:r w:rsidRPr="00A22165">
              <w:rPr>
                <w:rFonts w:ascii="Arial" w:hAnsi="Arial" w:cs="Arial"/>
                <w:sz w:val="20"/>
                <w:szCs w:val="20"/>
                <w:lang w:val="ru-RU"/>
              </w:rPr>
              <w:t>један примерак евиденције о присуству чланова и заменика чланова гласачког одбора на гласачком месту</w:t>
            </w:r>
            <w:r w:rsidRPr="00A22165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</w:tc>
      </w:tr>
    </w:tbl>
    <w:p w14:paraId="24DAA7E4" w14:textId="1CAAF9A3" w:rsidR="005F31E3" w:rsidRPr="001C332B" w:rsidRDefault="009F619A" w:rsidP="009F619A">
      <w:pPr>
        <w:spacing w:after="120" w:line="276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a szavazatszedő bizottság tagjainak és helyettes tagjainak a szavazóhelyen való jelenlétéről szóló </w:t>
      </w:r>
      <w:r>
        <w:rPr>
          <w:rFonts w:ascii="Arial" w:hAnsi="Arial" w:cs="Arial"/>
          <w:sz w:val="20"/>
          <w:szCs w:val="20"/>
          <w:lang w:val="hu-HU"/>
        </w:rPr>
        <w:t xml:space="preserve">  </w:t>
      </w:r>
      <w:r w:rsidR="001C332B">
        <w:rPr>
          <w:rFonts w:ascii="Arial" w:hAnsi="Arial" w:cs="Arial"/>
          <w:sz w:val="20"/>
          <w:szCs w:val="20"/>
          <w:lang w:val="hu-HU"/>
        </w:rPr>
        <w:t>nyilvántartás egy példányát.</w:t>
      </w:r>
    </w:p>
    <w:p w14:paraId="7367AD6B" w14:textId="77777777" w:rsidR="005F31E3" w:rsidRDefault="005F31E3" w:rsidP="005F31E3">
      <w:pPr>
        <w:tabs>
          <w:tab w:val="center" w:pos="1276"/>
        </w:tabs>
        <w:spacing w:after="200"/>
        <w:ind w:firstLine="709"/>
        <w:rPr>
          <w:rFonts w:ascii="Arial" w:hAnsi="Arial" w:cs="Arial"/>
          <w:sz w:val="20"/>
          <w:szCs w:val="20"/>
          <w:lang w:val="ru-RU"/>
        </w:rPr>
      </w:pPr>
    </w:p>
    <w:p w14:paraId="6B74C8AC" w14:textId="097DBFE2" w:rsidR="005F31E3" w:rsidRDefault="004623C3" w:rsidP="005F31E3">
      <w:pPr>
        <w:spacing w:after="120"/>
        <w:jc w:val="left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hu-HU"/>
        </w:rPr>
        <w:t>5</w:t>
      </w:r>
      <w:r w:rsidR="005F31E3">
        <w:rPr>
          <w:rFonts w:ascii="Arial" w:hAnsi="Arial" w:cs="Arial"/>
          <w:sz w:val="20"/>
          <w:szCs w:val="20"/>
          <w:lang w:val="ru-RU"/>
        </w:rPr>
        <w:t>. Напомене Општинске изборне комисије: __________________________________________________________</w:t>
      </w:r>
    </w:p>
    <w:p w14:paraId="7A43506A" w14:textId="77777777" w:rsidR="005F31E3" w:rsidRDefault="005F31E3" w:rsidP="005F31E3">
      <w:pPr>
        <w:spacing w:after="12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_________________________________________________________________________________</w:t>
      </w:r>
    </w:p>
    <w:p w14:paraId="0370DBF0" w14:textId="77777777" w:rsidR="005F31E3" w:rsidRDefault="005F31E3" w:rsidP="005F31E3">
      <w:pPr>
        <w:spacing w:after="12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_________________________________________________________________________________</w:t>
      </w:r>
    </w:p>
    <w:p w14:paraId="1BB2292E" w14:textId="77777777" w:rsidR="005F31E3" w:rsidRDefault="005F31E3" w:rsidP="005F31E3">
      <w:pPr>
        <w:spacing w:after="12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_________________________________________________________________________________</w:t>
      </w:r>
    </w:p>
    <w:p w14:paraId="1CE29CE2" w14:textId="77777777" w:rsidR="005F31E3" w:rsidRDefault="005F31E3" w:rsidP="005F31E3">
      <w:pPr>
        <w:spacing w:after="12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_________________________________________________________________________________</w:t>
      </w:r>
    </w:p>
    <w:p w14:paraId="6A73546A" w14:textId="49C1E834" w:rsidR="009F619A" w:rsidRPr="00396C86" w:rsidRDefault="009F619A" w:rsidP="009F619A">
      <w:pPr>
        <w:spacing w:line="360" w:lineRule="auto"/>
        <w:jc w:val="left"/>
        <w:rPr>
          <w:rFonts w:ascii="Arial" w:hAnsi="Arial" w:cs="Arial"/>
          <w:sz w:val="20"/>
          <w:szCs w:val="20"/>
          <w:lang w:val="hu-HU"/>
        </w:rPr>
      </w:pPr>
      <w:r w:rsidRPr="00396C86">
        <w:rPr>
          <w:rFonts w:ascii="Arial" w:hAnsi="Arial" w:cs="Arial"/>
          <w:sz w:val="20"/>
          <w:szCs w:val="20"/>
          <w:lang w:val="hu-HU"/>
        </w:rPr>
        <w:t>A Községi Választási Bizottság megjegyzései: __________________________________________________________</w:t>
      </w:r>
    </w:p>
    <w:p w14:paraId="657A55ED" w14:textId="77777777" w:rsidR="009F619A" w:rsidRPr="00396C86" w:rsidRDefault="009F619A" w:rsidP="009F619A">
      <w:pPr>
        <w:spacing w:line="360" w:lineRule="auto"/>
        <w:rPr>
          <w:rFonts w:ascii="Arial" w:hAnsi="Arial" w:cs="Arial"/>
          <w:sz w:val="20"/>
          <w:szCs w:val="20"/>
          <w:lang w:val="hu-HU"/>
        </w:rPr>
      </w:pPr>
      <w:r w:rsidRPr="00396C86">
        <w:rPr>
          <w:rFonts w:ascii="Arial" w:hAnsi="Arial" w:cs="Arial"/>
          <w:sz w:val="20"/>
          <w:szCs w:val="20"/>
          <w:lang w:val="hu-HU"/>
        </w:rPr>
        <w:t>_________________________________________________________________________________</w:t>
      </w:r>
    </w:p>
    <w:p w14:paraId="213F42C3" w14:textId="77777777" w:rsidR="009F619A" w:rsidRPr="00396C86" w:rsidRDefault="009F619A" w:rsidP="009F619A">
      <w:pPr>
        <w:spacing w:line="360" w:lineRule="auto"/>
        <w:rPr>
          <w:rFonts w:ascii="Arial" w:hAnsi="Arial" w:cs="Arial"/>
          <w:sz w:val="20"/>
          <w:szCs w:val="20"/>
          <w:lang w:val="hu-HU"/>
        </w:rPr>
      </w:pPr>
      <w:r w:rsidRPr="00396C86">
        <w:rPr>
          <w:rFonts w:ascii="Arial" w:hAnsi="Arial" w:cs="Arial"/>
          <w:sz w:val="20"/>
          <w:szCs w:val="20"/>
          <w:lang w:val="hu-HU"/>
        </w:rPr>
        <w:t>_________________________________________________________________________________</w:t>
      </w:r>
    </w:p>
    <w:p w14:paraId="12F0E844" w14:textId="77777777" w:rsidR="009F619A" w:rsidRPr="00396C86" w:rsidRDefault="009F619A" w:rsidP="009F619A">
      <w:pPr>
        <w:spacing w:line="360" w:lineRule="auto"/>
        <w:rPr>
          <w:rFonts w:ascii="Arial" w:hAnsi="Arial" w:cs="Arial"/>
          <w:sz w:val="20"/>
          <w:szCs w:val="20"/>
          <w:lang w:val="hu-HU"/>
        </w:rPr>
      </w:pPr>
      <w:r w:rsidRPr="00396C86">
        <w:rPr>
          <w:rFonts w:ascii="Arial" w:hAnsi="Arial" w:cs="Arial"/>
          <w:sz w:val="20"/>
          <w:szCs w:val="20"/>
          <w:lang w:val="hu-HU"/>
        </w:rPr>
        <w:t>_________________________________________________________________________________</w:t>
      </w:r>
    </w:p>
    <w:p w14:paraId="3CA95568" w14:textId="3F0B3FBC" w:rsidR="005F31E3" w:rsidRDefault="009F619A" w:rsidP="009F619A">
      <w:pPr>
        <w:spacing w:after="400"/>
        <w:rPr>
          <w:rFonts w:ascii="Arial" w:hAnsi="Arial" w:cs="Arial"/>
          <w:sz w:val="20"/>
          <w:szCs w:val="20"/>
          <w:lang w:val="ru-RU"/>
        </w:rPr>
      </w:pPr>
      <w:r w:rsidRPr="00396C86">
        <w:rPr>
          <w:rFonts w:ascii="Arial" w:hAnsi="Arial" w:cs="Arial"/>
          <w:sz w:val="20"/>
          <w:szCs w:val="20"/>
          <w:lang w:val="hu-HU"/>
        </w:rPr>
        <w:t>_________________________________________________________________________________</w:t>
      </w:r>
    </w:p>
    <w:p w14:paraId="473E3F50" w14:textId="2EBDAE9F" w:rsidR="005F31E3" w:rsidRDefault="004623C3" w:rsidP="009F619A">
      <w:pPr>
        <w:spacing w:after="120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>6</w:t>
      </w:r>
      <w:r w:rsidR="005F31E3">
        <w:rPr>
          <w:rFonts w:ascii="Arial" w:hAnsi="Arial" w:cs="Arial"/>
          <w:sz w:val="20"/>
          <w:szCs w:val="20"/>
          <w:lang w:val="ru-RU"/>
        </w:rPr>
        <w:t>. Овај записник је сачињен у три истоветна примерка, од којих је један</w:t>
      </w:r>
      <w:r w:rsidR="001C332B">
        <w:rPr>
          <w:rFonts w:ascii="Arial" w:hAnsi="Arial" w:cs="Arial"/>
          <w:sz w:val="20"/>
          <w:szCs w:val="20"/>
          <w:lang w:val="ru-RU"/>
        </w:rPr>
        <w:t xml:space="preserve"> код Општинске изборне комисије</w:t>
      </w:r>
      <w:r w:rsidR="005F31E3">
        <w:rPr>
          <w:rFonts w:ascii="Arial" w:hAnsi="Arial" w:cs="Arial"/>
          <w:sz w:val="20"/>
          <w:szCs w:val="20"/>
          <w:lang w:val="ru-RU"/>
        </w:rPr>
        <w:t>, један код гласачког одбора и један код општинске управе.</w:t>
      </w:r>
    </w:p>
    <w:p w14:paraId="561B1C11" w14:textId="5AF7FB46" w:rsidR="009F619A" w:rsidRPr="00396C86" w:rsidRDefault="009F619A" w:rsidP="009F619A">
      <w:pPr>
        <w:rPr>
          <w:rFonts w:ascii="Arial" w:eastAsiaTheme="minorEastAsia" w:hAnsi="Arial" w:cs="Arial"/>
          <w:sz w:val="20"/>
          <w:szCs w:val="20"/>
          <w:lang w:val="hu-HU"/>
        </w:rPr>
      </w:pPr>
      <w:r>
        <w:rPr>
          <w:rFonts w:ascii="Arial" w:eastAsiaTheme="minorEastAsia" w:hAnsi="Arial" w:cs="Arial"/>
          <w:sz w:val="20"/>
          <w:szCs w:val="20"/>
          <w:lang w:val="hu-HU"/>
        </w:rPr>
        <w:t xml:space="preserve">   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 xml:space="preserve">A jelen jegyzőkönyv három azonos példányban készült, az egyik a Községi Választási </w:t>
      </w:r>
      <w:r>
        <w:rPr>
          <w:rFonts w:ascii="Arial" w:eastAsiaTheme="minorEastAsia" w:hAnsi="Arial" w:cs="Arial"/>
          <w:sz w:val="20"/>
          <w:szCs w:val="20"/>
          <w:lang w:val="hu-HU"/>
        </w:rPr>
        <w:t xml:space="preserve">Bizottságnál van, egy 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 xml:space="preserve">a szavazatszedő bizottságnál, </w:t>
      </w:r>
      <w:r>
        <w:rPr>
          <w:rFonts w:ascii="Arial" w:eastAsiaTheme="minorEastAsia" w:hAnsi="Arial" w:cs="Arial"/>
          <w:sz w:val="20"/>
          <w:szCs w:val="20"/>
          <w:lang w:val="hu-HU"/>
        </w:rPr>
        <w:t>egy pedig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 xml:space="preserve"> a Községi Közigazgatási Hivatalnál</w:t>
      </w:r>
      <w:r>
        <w:rPr>
          <w:rFonts w:ascii="Arial" w:eastAsiaTheme="minorEastAsia" w:hAnsi="Arial" w:cs="Arial"/>
          <w:sz w:val="20"/>
          <w:szCs w:val="20"/>
          <w:lang w:val="hu-HU"/>
        </w:rPr>
        <w:t xml:space="preserve"> van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>.</w:t>
      </w:r>
    </w:p>
    <w:p w14:paraId="3A0FB34F" w14:textId="77777777" w:rsidR="005F31E3" w:rsidRDefault="005F31E3" w:rsidP="005F31E3">
      <w:pPr>
        <w:tabs>
          <w:tab w:val="center" w:pos="1683"/>
          <w:tab w:val="center" w:pos="3222"/>
        </w:tabs>
        <w:rPr>
          <w:rFonts w:ascii="Arial" w:hAnsi="Arial" w:cs="Arial"/>
          <w:sz w:val="20"/>
          <w:szCs w:val="20"/>
          <w:lang w:val="hu-HU"/>
        </w:rPr>
      </w:pPr>
    </w:p>
    <w:p w14:paraId="6910A1E6" w14:textId="77777777" w:rsidR="009F619A" w:rsidRPr="009F619A" w:rsidRDefault="009F619A" w:rsidP="005F31E3">
      <w:pPr>
        <w:tabs>
          <w:tab w:val="center" w:pos="1683"/>
          <w:tab w:val="center" w:pos="3222"/>
        </w:tabs>
        <w:rPr>
          <w:rFonts w:ascii="Arial" w:hAnsi="Arial" w:cs="Arial"/>
          <w:sz w:val="20"/>
          <w:szCs w:val="20"/>
          <w:lang w:val="hu-HU"/>
        </w:rPr>
      </w:pPr>
    </w:p>
    <w:p w14:paraId="075EAFF9" w14:textId="77777777" w:rsidR="005F31E3" w:rsidRPr="00494C8F" w:rsidRDefault="005F31E3" w:rsidP="005F31E3">
      <w:pPr>
        <w:tabs>
          <w:tab w:val="center" w:pos="1683"/>
          <w:tab w:val="center" w:pos="3222"/>
        </w:tabs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У</w:t>
      </w:r>
      <w:r w:rsidRPr="00494C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___________________,</w:t>
      </w:r>
      <w:r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  <w:lang w:val="ru-RU"/>
        </w:rPr>
        <w:t>___________________</w:t>
      </w:r>
      <w:r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</w:t>
      </w:r>
      <w:r w:rsidRPr="00494C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_________</w:t>
      </w:r>
      <w:r w:rsidRPr="00494C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часова.</w:t>
      </w:r>
    </w:p>
    <w:p w14:paraId="5691A7DE" w14:textId="77777777" w:rsidR="005F31E3" w:rsidRDefault="005F31E3" w:rsidP="005F31E3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sr-Cyrl-CS"/>
        </w:rPr>
        <w:tab/>
      </w:r>
      <w:r w:rsidRPr="00787D97">
        <w:rPr>
          <w:rFonts w:ascii="Arial" w:hAnsi="Arial" w:cs="Arial"/>
          <w:sz w:val="16"/>
          <w:szCs w:val="16"/>
          <w:lang w:val="ru-RU"/>
        </w:rPr>
        <w:t>(место)</w:t>
      </w:r>
      <w:r w:rsidRPr="00494C8F">
        <w:rPr>
          <w:rFonts w:ascii="Arial" w:hAnsi="Arial" w:cs="Arial"/>
          <w:sz w:val="16"/>
          <w:szCs w:val="16"/>
          <w:lang w:val="ru-RU"/>
        </w:rPr>
        <w:tab/>
      </w:r>
      <w:r w:rsidRPr="00787D97">
        <w:rPr>
          <w:rFonts w:ascii="Arial" w:hAnsi="Arial" w:cs="Arial"/>
          <w:sz w:val="16"/>
          <w:szCs w:val="16"/>
          <w:lang w:val="ru-RU"/>
        </w:rPr>
        <w:t>(</w:t>
      </w:r>
      <w:r>
        <w:rPr>
          <w:rFonts w:ascii="Arial" w:hAnsi="Arial" w:cs="Arial"/>
          <w:sz w:val="16"/>
          <w:szCs w:val="16"/>
          <w:lang w:val="ru-RU"/>
        </w:rPr>
        <w:t>дан, месец и година</w:t>
      </w:r>
      <w:r w:rsidRPr="00787D97">
        <w:rPr>
          <w:rFonts w:ascii="Arial" w:hAnsi="Arial" w:cs="Arial"/>
          <w:sz w:val="16"/>
          <w:szCs w:val="16"/>
          <w:lang w:val="ru-RU"/>
        </w:rPr>
        <w:t>)</w:t>
      </w:r>
    </w:p>
    <w:p w14:paraId="1E79F369" w14:textId="77777777" w:rsidR="00B023B3" w:rsidRPr="00E4361C" w:rsidRDefault="00B023B3" w:rsidP="00B023B3">
      <w:pPr>
        <w:rPr>
          <w:rFonts w:ascii="Arial" w:eastAsiaTheme="minorEastAsia" w:hAnsi="Arial" w:cs="Arial"/>
          <w:sz w:val="22"/>
          <w:szCs w:val="22"/>
          <w:lang w:val="hu-HU"/>
        </w:rPr>
      </w:pPr>
      <w:r w:rsidRPr="00E4361C">
        <w:rPr>
          <w:rFonts w:ascii="Arial" w:eastAsiaTheme="minorEastAsia" w:hAnsi="Arial" w:cs="Arial"/>
          <w:sz w:val="22"/>
          <w:szCs w:val="22"/>
          <w:lang w:val="hu-HU"/>
        </w:rPr>
        <w:lastRenderedPageBreak/>
        <w:t xml:space="preserve">________________,  ____________, _______ </w:t>
      </w:r>
      <w:r w:rsidRPr="00E4361C">
        <w:rPr>
          <w:rFonts w:ascii="Arial" w:eastAsiaTheme="minorEastAsia" w:hAnsi="Arial" w:cs="Arial"/>
          <w:sz w:val="20"/>
          <w:szCs w:val="20"/>
          <w:lang w:val="hu-HU"/>
        </w:rPr>
        <w:t>órakor.</w:t>
      </w:r>
    </w:p>
    <w:p w14:paraId="477BB2A6" w14:textId="77777777" w:rsidR="00B023B3" w:rsidRPr="00396C86" w:rsidRDefault="00B023B3" w:rsidP="00B023B3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16"/>
          <w:szCs w:val="16"/>
          <w:lang w:val="hu-HU"/>
        </w:rPr>
      </w:pPr>
      <w:r w:rsidRPr="00396C86">
        <w:rPr>
          <w:rFonts w:ascii="Arial" w:hAnsi="Arial" w:cs="Arial"/>
          <w:sz w:val="16"/>
          <w:szCs w:val="16"/>
          <w:lang w:val="hu-HU"/>
        </w:rPr>
        <w:t xml:space="preserve">      (Település)                            (Dátum)</w:t>
      </w:r>
    </w:p>
    <w:p w14:paraId="2319590C" w14:textId="77777777" w:rsidR="00B023B3" w:rsidRPr="00B023B3" w:rsidRDefault="00B023B3" w:rsidP="005F31E3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16"/>
          <w:szCs w:val="16"/>
          <w:lang w:val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0"/>
        <w:gridCol w:w="4509"/>
      </w:tblGrid>
      <w:tr w:rsidR="005F31E3" w:rsidRPr="001C332B" w14:paraId="3142D088" w14:textId="77777777" w:rsidTr="00354CE9">
        <w:tc>
          <w:tcPr>
            <w:tcW w:w="4621" w:type="dxa"/>
            <w:shd w:val="clear" w:color="auto" w:fill="auto"/>
          </w:tcPr>
          <w:p w14:paraId="2CE1C345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Председник гласачког одбора</w:t>
            </w:r>
          </w:p>
          <w:p w14:paraId="2C8469F6" w14:textId="77777777" w:rsidR="00B023B3" w:rsidRPr="00396C86" w:rsidRDefault="00B023B3" w:rsidP="00B023B3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 xml:space="preserve">A </w:t>
            </w:r>
            <w:proofErr w:type="spellStart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>szavazatszedő</w:t>
            </w:r>
            <w:proofErr w:type="spellEnd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>bizottság</w:t>
            </w:r>
            <w:proofErr w:type="spellEnd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>elnöke</w:t>
            </w:r>
            <w:proofErr w:type="spellEnd"/>
          </w:p>
          <w:p w14:paraId="52D76682" w14:textId="77777777" w:rsidR="00B023B3" w:rsidRPr="00B023B3" w:rsidRDefault="00B023B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6C0CFCD0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94BB418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7848D25C" w14:textId="6EE1C8F2" w:rsidR="005F31E3" w:rsidRPr="00E37B5F" w:rsidRDefault="005F31E3" w:rsidP="00354CE9">
            <w:pPr>
              <w:tabs>
                <w:tab w:val="center" w:pos="1980"/>
                <w:tab w:val="center" w:pos="7200"/>
              </w:tabs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(потпис</w:t>
            </w:r>
            <w:r w:rsidR="00B023B3">
              <w:rPr>
                <w:rFonts w:ascii="Arial" w:hAnsi="Arial" w:cs="Arial"/>
                <w:sz w:val="16"/>
                <w:szCs w:val="16"/>
                <w:lang w:val="hu-HU"/>
              </w:rPr>
              <w:t xml:space="preserve"> / aláírás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1CBB04DE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4DB66C6C" w14:textId="66E6F029" w:rsidR="005F31E3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(име и презиме</w:t>
            </w:r>
            <w:r w:rsidR="00B023B3">
              <w:rPr>
                <w:rFonts w:ascii="Arial" w:hAnsi="Arial" w:cs="Arial"/>
                <w:sz w:val="16"/>
                <w:szCs w:val="16"/>
                <w:lang w:val="hu-HU"/>
              </w:rPr>
              <w:t xml:space="preserve"> / vezeték- és utónév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6A6A58C7" w14:textId="77777777" w:rsidR="005F31E3" w:rsidRPr="00994DCC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CDCB991" w14:textId="77777777" w:rsidR="005F31E3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Присутни чланови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гласачког</w:t>
            </w: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одбора:</w:t>
            </w:r>
          </w:p>
          <w:p w14:paraId="2394B94D" w14:textId="77777777" w:rsidR="00B023B3" w:rsidRPr="00396C86" w:rsidRDefault="00B023B3" w:rsidP="00B023B3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A szavazatszedő bizottság jelenlévő tagjai:</w:t>
            </w:r>
          </w:p>
          <w:p w14:paraId="0AC7990A" w14:textId="77777777" w:rsidR="005F31E3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646D24D" w14:textId="77777777" w:rsidR="005F31E3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_</w:t>
            </w: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>_______________________</w:t>
            </w:r>
          </w:p>
          <w:p w14:paraId="05FE9A42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  <w:p w14:paraId="137097FE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2. ________________________</w:t>
            </w:r>
          </w:p>
          <w:p w14:paraId="61839FB9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1935BBE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D335233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3. ________________________</w:t>
            </w:r>
          </w:p>
          <w:p w14:paraId="14E567FD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622" w:type="dxa"/>
            <w:shd w:val="clear" w:color="auto" w:fill="auto"/>
          </w:tcPr>
          <w:p w14:paraId="3FD3193F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 xml:space="preserve">За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Општинску изборну комисију</w:t>
            </w:r>
          </w:p>
          <w:p w14:paraId="66409D06" w14:textId="77777777" w:rsidR="00B023B3" w:rsidRPr="00396C86" w:rsidRDefault="00B023B3" w:rsidP="00B023B3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A Községi Választási Bizottság nevében</w:t>
            </w:r>
          </w:p>
          <w:p w14:paraId="20B54C66" w14:textId="77777777" w:rsidR="00B023B3" w:rsidRPr="00B023B3" w:rsidRDefault="00B023B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207C528A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C774B01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67853B27" w14:textId="57D4E351" w:rsidR="005F31E3" w:rsidRPr="00E37B5F" w:rsidRDefault="005F31E3" w:rsidP="00354CE9">
            <w:pPr>
              <w:tabs>
                <w:tab w:val="center" w:pos="1980"/>
                <w:tab w:val="center" w:pos="7200"/>
              </w:tabs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(потпис</w:t>
            </w:r>
            <w:r w:rsidR="00B023B3">
              <w:rPr>
                <w:rFonts w:ascii="Arial" w:hAnsi="Arial" w:cs="Arial"/>
                <w:sz w:val="16"/>
                <w:szCs w:val="16"/>
                <w:lang w:val="hu-HU"/>
              </w:rPr>
              <w:t xml:space="preserve"> / aláírás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7D3B468B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660E3A9B" w14:textId="1D218919" w:rsidR="005F31E3" w:rsidRPr="00E37B5F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(име и презиме</w:t>
            </w:r>
            <w:r w:rsidR="00B023B3">
              <w:rPr>
                <w:rFonts w:ascii="Arial" w:hAnsi="Arial" w:cs="Arial"/>
                <w:sz w:val="16"/>
                <w:szCs w:val="16"/>
                <w:lang w:val="hu-HU"/>
              </w:rPr>
              <w:t xml:space="preserve"> / vezeték- és utónév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4AEB2CBE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B204619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>За општинск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и орган</w:t>
            </w: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управе</w:t>
            </w:r>
          </w:p>
          <w:p w14:paraId="726B4DD3" w14:textId="77777777" w:rsidR="00B023B3" w:rsidRPr="00396C86" w:rsidRDefault="00B023B3" w:rsidP="00B023B3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A Közigazgatási Hivatal nevében:</w:t>
            </w:r>
          </w:p>
          <w:p w14:paraId="4FFB2FF3" w14:textId="77777777" w:rsidR="00B023B3" w:rsidRPr="00B023B3" w:rsidRDefault="00B023B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602DF516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E203C2F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15B1C632" w14:textId="19957B9C" w:rsidR="005F31E3" w:rsidRPr="00E37B5F" w:rsidRDefault="005F31E3" w:rsidP="00354CE9">
            <w:pPr>
              <w:tabs>
                <w:tab w:val="center" w:pos="1980"/>
                <w:tab w:val="center" w:pos="7200"/>
              </w:tabs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(потпис</w:t>
            </w:r>
            <w:r w:rsidR="00B023B3">
              <w:rPr>
                <w:rFonts w:ascii="Arial" w:hAnsi="Arial" w:cs="Arial"/>
                <w:sz w:val="16"/>
                <w:szCs w:val="16"/>
                <w:lang w:val="hu-HU"/>
              </w:rPr>
              <w:t xml:space="preserve"> / aláírás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600D2DF3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74A8AF8C" w14:textId="16B3CEFD" w:rsidR="005F31E3" w:rsidRPr="00E37B5F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(име и презиме</w:t>
            </w:r>
            <w:r w:rsidR="00B023B3">
              <w:rPr>
                <w:rFonts w:ascii="Arial" w:hAnsi="Arial" w:cs="Arial"/>
                <w:sz w:val="16"/>
                <w:szCs w:val="16"/>
                <w:lang w:val="hu-HU"/>
              </w:rPr>
              <w:t xml:space="preserve"> / vezeték- és utónév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066379C3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6B46CF10" w14:textId="77777777" w:rsidR="005F31E3" w:rsidRDefault="005F31E3" w:rsidP="005F31E3">
      <w:pPr>
        <w:keepNext/>
        <w:tabs>
          <w:tab w:val="center" w:pos="1980"/>
          <w:tab w:val="center" w:pos="7200"/>
        </w:tabs>
        <w:spacing w:after="36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bookmarkEnd w:id="0"/>
    </w:p>
    <w:p w14:paraId="16829AF7" w14:textId="77777777" w:rsidR="005F31E3" w:rsidRPr="00B023B3" w:rsidRDefault="005F31E3" w:rsidP="005F31E3">
      <w:pPr>
        <w:rPr>
          <w:lang w:val="hu-HU"/>
        </w:rPr>
      </w:pPr>
    </w:p>
    <w:p w14:paraId="2B7FBCD7" w14:textId="77777777" w:rsidR="005F31E3" w:rsidRPr="00B023B3" w:rsidRDefault="005F31E3" w:rsidP="005F31E3">
      <w:pPr>
        <w:rPr>
          <w:lang w:val="hu-HU"/>
        </w:rPr>
      </w:pPr>
    </w:p>
    <w:p w14:paraId="5E7C460A" w14:textId="77777777" w:rsidR="005F31E3" w:rsidRPr="00B023B3" w:rsidRDefault="005F31E3" w:rsidP="005F31E3">
      <w:pPr>
        <w:rPr>
          <w:lang w:val="hu-HU"/>
        </w:rPr>
      </w:pPr>
    </w:p>
    <w:p w14:paraId="4CFEE480" w14:textId="77777777" w:rsidR="00CC4729" w:rsidRPr="00B023B3" w:rsidRDefault="00CC4729">
      <w:pPr>
        <w:rPr>
          <w:lang w:val="hu-HU"/>
        </w:rPr>
      </w:pPr>
    </w:p>
    <w:sectPr w:rsidR="00CC4729" w:rsidRPr="00B023B3" w:rsidSect="00D7283C">
      <w:headerReference w:type="even" r:id="rId7"/>
      <w:footerReference w:type="default" r:id="rId8"/>
      <w:pgSz w:w="11909" w:h="16834" w:code="9"/>
      <w:pgMar w:top="1135" w:right="1440" w:bottom="993" w:left="144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F2282" w14:textId="77777777" w:rsidR="00AD0385" w:rsidRDefault="00AD0385">
      <w:r>
        <w:separator/>
      </w:r>
    </w:p>
  </w:endnote>
  <w:endnote w:type="continuationSeparator" w:id="0">
    <w:p w14:paraId="6859ECC3" w14:textId="77777777" w:rsidR="00AD0385" w:rsidRDefault="00AD0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008E" w14:textId="77777777" w:rsidR="00CF6C1D" w:rsidRDefault="005F31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332B">
      <w:rPr>
        <w:noProof/>
      </w:rPr>
      <w:t>2</w:t>
    </w:r>
    <w:r>
      <w:rPr>
        <w:noProof/>
      </w:rPr>
      <w:fldChar w:fldCharType="end"/>
    </w:r>
  </w:p>
  <w:p w14:paraId="408B46E4" w14:textId="77777777" w:rsidR="00CF6C1D" w:rsidRDefault="00CF6C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F0B34" w14:textId="77777777" w:rsidR="00AD0385" w:rsidRDefault="00AD0385">
      <w:r>
        <w:separator/>
      </w:r>
    </w:p>
  </w:footnote>
  <w:footnote w:type="continuationSeparator" w:id="0">
    <w:p w14:paraId="34ABE405" w14:textId="77777777" w:rsidR="00AD0385" w:rsidRDefault="00AD0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7E7D7" w14:textId="77777777" w:rsidR="00CF6C1D" w:rsidRDefault="005F31E3" w:rsidP="00CE154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A606C3" w14:textId="77777777" w:rsidR="00CF6C1D" w:rsidRDefault="00CF6C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512B"/>
    <w:multiLevelType w:val="hybridMultilevel"/>
    <w:tmpl w:val="E294F03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24832"/>
    <w:multiLevelType w:val="hybridMultilevel"/>
    <w:tmpl w:val="CA32790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27503">
    <w:abstractNumId w:val="0"/>
  </w:num>
  <w:num w:numId="2" w16cid:durableId="904875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55B"/>
    <w:rsid w:val="00186067"/>
    <w:rsid w:val="001B383F"/>
    <w:rsid w:val="001C332B"/>
    <w:rsid w:val="00430531"/>
    <w:rsid w:val="00441918"/>
    <w:rsid w:val="004623C3"/>
    <w:rsid w:val="004A1FE9"/>
    <w:rsid w:val="005F31E3"/>
    <w:rsid w:val="00843FE6"/>
    <w:rsid w:val="0090755B"/>
    <w:rsid w:val="009664FE"/>
    <w:rsid w:val="009F619A"/>
    <w:rsid w:val="00A86833"/>
    <w:rsid w:val="00AD0385"/>
    <w:rsid w:val="00B023B3"/>
    <w:rsid w:val="00CC4729"/>
    <w:rsid w:val="00CF6C1D"/>
    <w:rsid w:val="00D5504D"/>
    <w:rsid w:val="00DA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66C74"/>
  <w15:docId w15:val="{515F3E05-62C1-49DE-AD01-BCBEEDC2F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1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F31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F31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F31E3"/>
    <w:pPr>
      <w:tabs>
        <w:tab w:val="center" w:pos="4320"/>
        <w:tab w:val="right" w:pos="8640"/>
      </w:tabs>
      <w:jc w:val="left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5F31E3"/>
    <w:rPr>
      <w:rFonts w:ascii="Arial" w:eastAsia="Times New Roman" w:hAnsi="Arial" w:cs="Times New Roman"/>
      <w:sz w:val="20"/>
      <w:szCs w:val="24"/>
    </w:rPr>
  </w:style>
  <w:style w:type="character" w:styleId="PageNumber">
    <w:name w:val="page number"/>
    <w:basedOn w:val="DefaultParagraphFont"/>
    <w:rsid w:val="005F31E3"/>
  </w:style>
  <w:style w:type="paragraph" w:styleId="ListParagraph">
    <w:name w:val="List Paragraph"/>
    <w:basedOn w:val="Normal"/>
    <w:uiPriority w:val="34"/>
    <w:qFormat/>
    <w:rsid w:val="009664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786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2024-01-24T10:43:00Z</dcterms:created>
  <dcterms:modified xsi:type="dcterms:W3CDTF">2024-01-24T10:43:00Z</dcterms:modified>
</cp:coreProperties>
</file>